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0DD9" w14:textId="6F2AA079" w:rsidR="00387146" w:rsidRDefault="00E14E33" w:rsidP="00387146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F3C71E" wp14:editId="272A9C19">
            <wp:extent cx="2571750" cy="727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55" cy="7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6EF9" w14:textId="661EA9D9" w:rsidR="00E14E33" w:rsidRDefault="00E14E33" w:rsidP="0038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DEPARTMENT OF SCIENCE  2022-23</w:t>
      </w:r>
    </w:p>
    <w:p w14:paraId="702CB6D6" w14:textId="39E5573F" w:rsidR="00E14E33" w:rsidRDefault="00E14E33" w:rsidP="0038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BIOLOGY QUESTION BANK - </w:t>
      </w:r>
      <w:r w:rsidR="00F324D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</w:p>
    <w:p w14:paraId="1E7CD84D" w14:textId="4FECDE4C" w:rsidR="00E14E33" w:rsidRPr="00387146" w:rsidRDefault="00E14E33" w:rsidP="00387146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CLASS: XI           </w:t>
      </w:r>
      <w:r w:rsidRPr="000A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Chapter 1</w:t>
      </w:r>
      <w:r w:rsidRPr="000A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The living world &amp; Chapter 2: Biological classification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356"/>
        <w:tblW w:w="9625" w:type="dxa"/>
        <w:tblLook w:val="04A0" w:firstRow="1" w:lastRow="0" w:firstColumn="1" w:lastColumn="0" w:noHBand="0" w:noVBand="1"/>
      </w:tblPr>
      <w:tblGrid>
        <w:gridCol w:w="566"/>
        <w:gridCol w:w="9441"/>
      </w:tblGrid>
      <w:tr w:rsidR="00DC2A1C" w:rsidRPr="00DC2A1C" w14:paraId="0E55699D" w14:textId="77777777" w:rsidTr="00DC2A1C">
        <w:trPr>
          <w:trHeight w:val="287"/>
        </w:trPr>
        <w:tc>
          <w:tcPr>
            <w:tcW w:w="930" w:type="dxa"/>
          </w:tcPr>
          <w:p w14:paraId="5AD22855" w14:textId="198EA563" w:rsidR="00DC2A1C" w:rsidRPr="00DC2A1C" w:rsidRDefault="00140EA1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695" w:type="dxa"/>
          </w:tcPr>
          <w:p w14:paraId="4B621F3E" w14:textId="4BC198DD" w:rsidR="00DC2A1C" w:rsidRPr="00DC2A1C" w:rsidRDefault="00E14E33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SHORT ANSWER TYPE QUESTIONS FOR 2 MARKS:</w:t>
            </w:r>
          </w:p>
        </w:tc>
      </w:tr>
      <w:tr w:rsidR="00DC2A1C" w:rsidRPr="00DC2A1C" w14:paraId="47314E93" w14:textId="77777777" w:rsidTr="00DC2A1C">
        <w:trPr>
          <w:trHeight w:val="287"/>
        </w:trPr>
        <w:tc>
          <w:tcPr>
            <w:tcW w:w="930" w:type="dxa"/>
          </w:tcPr>
          <w:p w14:paraId="7DC16893" w14:textId="2D5057C6" w:rsidR="00DC2A1C" w:rsidRPr="00DC2A1C" w:rsidRDefault="00E14E33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95" w:type="dxa"/>
          </w:tcPr>
          <w:p w14:paraId="65AB3FF2" w14:textId="2F568363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are the steps in the process of taxonomy?</w:t>
            </w:r>
          </w:p>
          <w:p w14:paraId="7FD5C69C" w14:textId="0B4EDADF" w:rsidR="00DC2A1C" w:rsidRPr="00E14E33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Characterisation, identification, classification, nomenclature.</w:t>
            </w:r>
          </w:p>
        </w:tc>
      </w:tr>
      <w:tr w:rsidR="00DC2A1C" w:rsidRPr="00F3111D" w14:paraId="4B1AC64D" w14:textId="77777777" w:rsidTr="00DC2A1C">
        <w:trPr>
          <w:trHeight w:val="287"/>
        </w:trPr>
        <w:tc>
          <w:tcPr>
            <w:tcW w:w="930" w:type="dxa"/>
          </w:tcPr>
          <w:p w14:paraId="49A039A4" w14:textId="154B4705" w:rsidR="00DC2A1C" w:rsidRPr="00F3111D" w:rsidRDefault="00E14E33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5" w:type="dxa"/>
          </w:tcPr>
          <w:p w14:paraId="7876B90A" w14:textId="0CA78DB3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Define a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taxon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Give an example.</w:t>
            </w:r>
          </w:p>
          <w:p w14:paraId="2377EF0F" w14:textId="7DA5B428" w:rsidR="00DC2A1C" w:rsidRPr="00F3111D" w:rsidRDefault="00E14E33" w:rsidP="00E14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Each level or category in the hierarchy of taxonomy is called a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taxon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Species</w:t>
            </w:r>
          </w:p>
        </w:tc>
      </w:tr>
      <w:tr w:rsidR="00DC2A1C" w:rsidRPr="00F3111D" w14:paraId="44167508" w14:textId="77777777" w:rsidTr="00DC2A1C">
        <w:trPr>
          <w:trHeight w:val="287"/>
        </w:trPr>
        <w:tc>
          <w:tcPr>
            <w:tcW w:w="930" w:type="dxa"/>
          </w:tcPr>
          <w:p w14:paraId="5D36461F" w14:textId="331C8EB6" w:rsidR="00DC2A1C" w:rsidRPr="00F3111D" w:rsidRDefault="00E14E33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95" w:type="dxa"/>
          </w:tcPr>
          <w:p w14:paraId="0897F64F" w14:textId="77777777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is a species? What is a genus?</w:t>
            </w:r>
          </w:p>
          <w:p w14:paraId="0F6B0EEA" w14:textId="11621282" w:rsidR="00E14E33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 group of similar organisms that are capable of interbreeding and producing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ertile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offspring constitutes a species.</w:t>
            </w:r>
          </w:p>
          <w:p w14:paraId="0728D23F" w14:textId="6911F887" w:rsidR="00DC2A1C" w:rsidRPr="00E14E33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 group of similar species constitute a genus.</w:t>
            </w:r>
          </w:p>
        </w:tc>
      </w:tr>
      <w:tr w:rsidR="00DC2A1C" w:rsidRPr="00F3111D" w14:paraId="3D16B377" w14:textId="77777777" w:rsidTr="00DC2A1C">
        <w:trPr>
          <w:trHeight w:val="287"/>
        </w:trPr>
        <w:tc>
          <w:tcPr>
            <w:tcW w:w="930" w:type="dxa"/>
          </w:tcPr>
          <w:p w14:paraId="2C948BF3" w14:textId="7B9819D1" w:rsidR="00DC2A1C" w:rsidRPr="00F3111D" w:rsidRDefault="00140EA1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95" w:type="dxa"/>
          </w:tcPr>
          <w:p w14:paraId="16E7F8CE" w14:textId="77777777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What is hierarchical classification?</w:t>
            </w:r>
          </w:p>
          <w:p w14:paraId="2904ED77" w14:textId="717845FB" w:rsidR="00DC2A1C" w:rsidRPr="00E14E33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Ans: It is the system of arranging organisms for classification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order of logical sequence.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Higher the category, lesser will be the number of common characteristics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organisms.</w:t>
            </w:r>
          </w:p>
        </w:tc>
      </w:tr>
      <w:tr w:rsidR="00DC2A1C" w:rsidRPr="00F3111D" w14:paraId="1E9ED9B5" w14:textId="77777777" w:rsidTr="00DC2A1C">
        <w:trPr>
          <w:trHeight w:val="287"/>
        </w:trPr>
        <w:tc>
          <w:tcPr>
            <w:tcW w:w="930" w:type="dxa"/>
          </w:tcPr>
          <w:p w14:paraId="2C320EBB" w14:textId="237ACD18" w:rsidR="00DC2A1C" w:rsidRPr="00F3111D" w:rsidRDefault="00140EA1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95" w:type="dxa"/>
          </w:tcPr>
          <w:p w14:paraId="07D34F5F" w14:textId="77777777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What is nomenclature? Who proposed the binomial nomenclature?</w:t>
            </w:r>
          </w:p>
          <w:p w14:paraId="71E0BEFC" w14:textId="77777777" w:rsidR="00E14E33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The system of providing scientific specific names to organisms is called nomenclature.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BD388" w14:textId="464BE6C1" w:rsidR="00DC2A1C" w:rsidRPr="00E14E33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Carolus Linnaeus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propose the binomial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nomenclature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C2A1C" w:rsidRPr="00F3111D" w14:paraId="05FA27B8" w14:textId="77777777" w:rsidTr="00DC2A1C">
        <w:trPr>
          <w:trHeight w:val="287"/>
        </w:trPr>
        <w:tc>
          <w:tcPr>
            <w:tcW w:w="930" w:type="dxa"/>
          </w:tcPr>
          <w:p w14:paraId="4F12AB4D" w14:textId="0CBC9313" w:rsidR="00DC2A1C" w:rsidRPr="00F3111D" w:rsidRDefault="00140EA1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95" w:type="dxa"/>
          </w:tcPr>
          <w:p w14:paraId="24CCC241" w14:textId="78933D44" w:rsidR="00E14E33" w:rsidRPr="00B33C51" w:rsidRDefault="000D1BC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down</w:t>
            </w:r>
            <w:r w:rsidR="00E14E33"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the criteria used by R.H. Whittaker for five kingdom classification.</w:t>
            </w:r>
          </w:p>
          <w:p w14:paraId="5E44FB46" w14:textId="77777777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Ans: a) Nature of the nuclear material</w:t>
            </w:r>
          </w:p>
          <w:p w14:paraId="17688719" w14:textId="7D7381CD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        b) Complexity of the body structure</w:t>
            </w:r>
          </w:p>
          <w:p w14:paraId="20137551" w14:textId="53478784" w:rsidR="00E14E33" w:rsidRPr="00B33C51" w:rsidRDefault="00E14E33" w:rsidP="00E14E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        c) Nutrition mode</w:t>
            </w:r>
          </w:p>
          <w:p w14:paraId="1A428BCE" w14:textId="2071AE4B" w:rsidR="00DC2A1C" w:rsidRPr="000D1BC3" w:rsidRDefault="00E14E3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        d) Cell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2A1C" w:rsidRPr="00F3111D" w14:paraId="30A7BECB" w14:textId="77777777" w:rsidTr="00DC2A1C">
        <w:trPr>
          <w:trHeight w:val="287"/>
        </w:trPr>
        <w:tc>
          <w:tcPr>
            <w:tcW w:w="930" w:type="dxa"/>
          </w:tcPr>
          <w:p w14:paraId="68D27510" w14:textId="2F329AB7" w:rsidR="00DC2A1C" w:rsidRPr="00F3111D" w:rsidRDefault="00140EA1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95" w:type="dxa"/>
          </w:tcPr>
          <w:p w14:paraId="5B1A14D8" w14:textId="6A2267ED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What are the characteristics of organisms included in kingdom Monera?</w:t>
            </w:r>
          </w:p>
          <w:p w14:paraId="129E9483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Ans: The salient features of monerans are:</w:t>
            </w:r>
          </w:p>
          <w:p w14:paraId="68B42A99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a) Prokaryotic</w:t>
            </w:r>
          </w:p>
          <w:p w14:paraId="62D31495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b) Unicellular</w:t>
            </w:r>
          </w:p>
          <w:p w14:paraId="56C992A3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c) Some are autotrophic and some are heterotrophic</w:t>
            </w:r>
          </w:p>
          <w:p w14:paraId="6CE1E1FE" w14:textId="2BDE2666" w:rsidR="00DC2A1C" w:rsidRP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d) Some have cell wall but not made up of cellulose</w:t>
            </w:r>
          </w:p>
        </w:tc>
      </w:tr>
      <w:tr w:rsidR="000D1BC3" w:rsidRPr="00F3111D" w14:paraId="2966912E" w14:textId="77777777" w:rsidTr="00DC2A1C">
        <w:trPr>
          <w:trHeight w:val="287"/>
        </w:trPr>
        <w:tc>
          <w:tcPr>
            <w:tcW w:w="930" w:type="dxa"/>
          </w:tcPr>
          <w:p w14:paraId="2E4F2C6B" w14:textId="667C6D65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95" w:type="dxa"/>
          </w:tcPr>
          <w:p w14:paraId="6FD392C8" w14:textId="6A5E475E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What is diatomaceous earth?</w:t>
            </w:r>
          </w:p>
          <w:p w14:paraId="5D629121" w14:textId="7669CC8B" w:rsidR="000D1BC3" w:rsidRP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The cell wall of diatoms </w:t>
            </w:r>
            <w:proofErr w:type="gram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made of silica and are indestructible. So when these cell walls get deposited in the sea bed after the death of </w:t>
            </w:r>
            <w:proofErr w:type="gram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diatoms ,it</w:t>
            </w:r>
            <w:proofErr w:type="gram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accumulates for years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forms the diatomaceous earth ;used as abrasive in many industries.</w:t>
            </w:r>
          </w:p>
        </w:tc>
      </w:tr>
      <w:tr w:rsidR="000D1BC3" w:rsidRPr="00F3111D" w14:paraId="764BAAB2" w14:textId="77777777" w:rsidTr="00DC2A1C">
        <w:trPr>
          <w:trHeight w:val="276"/>
        </w:trPr>
        <w:tc>
          <w:tcPr>
            <w:tcW w:w="930" w:type="dxa"/>
          </w:tcPr>
          <w:p w14:paraId="5EDC64A8" w14:textId="1FDCCA5D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95" w:type="dxa"/>
          </w:tcPr>
          <w:p w14:paraId="5B91A73E" w14:textId="5F02261A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What are ascocarps and basidiocarps?</w:t>
            </w:r>
          </w:p>
          <w:p w14:paraId="6A3109A3" w14:textId="6749AE33" w:rsidR="000D1BC3" w:rsidRP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Ascocarp is the fruiting body in fungi of ascomycetes group that produce spores called ascospores. Basidiocarps are fruiting bodies in fungi of basidiomycetes group that 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ores called basidiospores.</w:t>
            </w:r>
          </w:p>
        </w:tc>
      </w:tr>
      <w:tr w:rsidR="000D1BC3" w:rsidRPr="00F3111D" w14:paraId="7759C7EF" w14:textId="77777777" w:rsidTr="00DC2A1C">
        <w:trPr>
          <w:trHeight w:val="287"/>
        </w:trPr>
        <w:tc>
          <w:tcPr>
            <w:tcW w:w="930" w:type="dxa"/>
          </w:tcPr>
          <w:p w14:paraId="4FE071DD" w14:textId="0A01BE03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95" w:type="dxa"/>
          </w:tcPr>
          <w:p w14:paraId="0B346038" w14:textId="3FEE383C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hat are red tides? State its significance.</w:t>
            </w:r>
          </w:p>
          <w:p w14:paraId="078AEAAE" w14:textId="180E995B" w:rsidR="000D1BC3" w:rsidRP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Ans: Some dinoflagellates which found in large numbers in sea impart a red colour to water and this is referred to as red tide. Red tides harm aquatic life as these organisms release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toxins that harm the aquatic life.</w:t>
            </w:r>
          </w:p>
        </w:tc>
      </w:tr>
      <w:tr w:rsidR="000D1BC3" w:rsidRPr="00F3111D" w14:paraId="7316B0D6" w14:textId="77777777" w:rsidTr="00DC2A1C">
        <w:trPr>
          <w:trHeight w:val="287"/>
        </w:trPr>
        <w:tc>
          <w:tcPr>
            <w:tcW w:w="930" w:type="dxa"/>
          </w:tcPr>
          <w:p w14:paraId="1FB9C1E2" w14:textId="50D0F7A8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95" w:type="dxa"/>
          </w:tcPr>
          <w:p w14:paraId="5F563DFF" w14:textId="2B269046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What are the characteristic features of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Euglenoids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A95501C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Euglenoids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have the following features:</w:t>
            </w:r>
          </w:p>
          <w:p w14:paraId="1D2EE7F0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)They have a flexible pellicle covering the cell in the absence of the cell wall.</w:t>
            </w:r>
          </w:p>
          <w:p w14:paraId="23960587" w14:textId="77777777" w:rsid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ii)They have chlorophyll and so are autotrophic in nutrition. But, in the absence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4FC3C8" w14:textId="7EB5AD57" w:rsidR="000D1BC3" w:rsidRP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they are heterotrophic in nutrition.</w:t>
            </w:r>
          </w:p>
        </w:tc>
      </w:tr>
      <w:tr w:rsidR="000D1BC3" w:rsidRPr="00F3111D" w14:paraId="09877714" w14:textId="77777777" w:rsidTr="00DC2A1C">
        <w:trPr>
          <w:trHeight w:val="287"/>
        </w:trPr>
        <w:tc>
          <w:tcPr>
            <w:tcW w:w="930" w:type="dxa"/>
          </w:tcPr>
          <w:p w14:paraId="435DE26A" w14:textId="016E7EAC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95" w:type="dxa"/>
          </w:tcPr>
          <w:p w14:paraId="7F2BC99B" w14:textId="2CDDAA0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State the salient features of dinoflagellates.</w:t>
            </w:r>
          </w:p>
          <w:p w14:paraId="4DE24667" w14:textId="77777777" w:rsid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) The dinoflagellates have two flagella; one located longitudinally and the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CB3CA6F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transversely.</w:t>
            </w:r>
          </w:p>
          <w:p w14:paraId="03C3CC76" w14:textId="043AE200" w:rsidR="000D1BC3" w:rsidRPr="00984091" w:rsidRDefault="000D1BC3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ii )Some</w:t>
            </w:r>
            <w:proofErr w:type="gram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of the members are phosphorescent and so make the sea glow at night.</w:t>
            </w:r>
          </w:p>
        </w:tc>
      </w:tr>
      <w:tr w:rsidR="000D1BC3" w:rsidRPr="00F3111D" w14:paraId="79A5328C" w14:textId="77777777" w:rsidTr="00DC2A1C">
        <w:trPr>
          <w:trHeight w:val="287"/>
        </w:trPr>
        <w:tc>
          <w:tcPr>
            <w:tcW w:w="930" w:type="dxa"/>
          </w:tcPr>
          <w:p w14:paraId="63250FA6" w14:textId="5DA5C8FA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95" w:type="dxa"/>
          </w:tcPr>
          <w:p w14:paraId="3C1C06E5" w14:textId="79CB3E18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Give a brief account of slime moulds.</w:t>
            </w:r>
          </w:p>
          <w:p w14:paraId="1A41647F" w14:textId="77777777" w:rsidR="000D1BC3" w:rsidRPr="00B33C51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) Slime moulds are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Protistans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found growing in damp and shady places.</w:t>
            </w:r>
          </w:p>
          <w:p w14:paraId="0F959945" w14:textId="77777777" w:rsid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        ii)The general body of slime moulds includes a multinucleated slimy mass of </w:t>
            </w:r>
          </w:p>
          <w:p w14:paraId="1FD641C0" w14:textId="70D18FCB" w:rsidR="000D1BC3" w:rsidRPr="000D1BC3" w:rsidRDefault="000D1BC3" w:rsidP="000D1B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protoplas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that show amoeboid movements.</w:t>
            </w:r>
          </w:p>
        </w:tc>
      </w:tr>
      <w:tr w:rsidR="000D1BC3" w:rsidRPr="00F3111D" w14:paraId="73EEEB55" w14:textId="77777777" w:rsidTr="00DC2A1C">
        <w:trPr>
          <w:trHeight w:val="287"/>
        </w:trPr>
        <w:tc>
          <w:tcPr>
            <w:tcW w:w="930" w:type="dxa"/>
          </w:tcPr>
          <w:p w14:paraId="18406762" w14:textId="65AF186F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95" w:type="dxa"/>
          </w:tcPr>
          <w:p w14:paraId="063D37A0" w14:textId="2501DF42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Compare hyphae and mycelium.</w:t>
            </w:r>
          </w:p>
          <w:p w14:paraId="758BAD05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Hyphae are the single filament like structures that make up a fungal body. </w:t>
            </w:r>
          </w:p>
          <w:p w14:paraId="79CACB87" w14:textId="232153FC" w:rsidR="000D1BC3" w:rsidRP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 network of hyphae forms a mycelium.</w:t>
            </w:r>
          </w:p>
        </w:tc>
      </w:tr>
      <w:tr w:rsidR="000D1BC3" w:rsidRPr="00F3111D" w14:paraId="03004A28" w14:textId="77777777" w:rsidTr="00DC2A1C">
        <w:trPr>
          <w:trHeight w:val="287"/>
        </w:trPr>
        <w:tc>
          <w:tcPr>
            <w:tcW w:w="930" w:type="dxa"/>
          </w:tcPr>
          <w:p w14:paraId="72F6DE59" w14:textId="0D297381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95" w:type="dxa"/>
          </w:tcPr>
          <w:p w14:paraId="5D146412" w14:textId="2D0CBABE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How is the body organisation of the various fungal groups different?</w:t>
            </w:r>
          </w:p>
          <w:p w14:paraId="03BCF499" w14:textId="0673CA37" w:rsidR="000D1BC3" w:rsidRP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Ans: Phycomycetes of the fungal kingdom have aseptate hyphae in the mycelium whereas all the other groups have septate hyphae in the mycelium. </w:t>
            </w:r>
          </w:p>
        </w:tc>
      </w:tr>
      <w:tr w:rsidR="000D1BC3" w:rsidRPr="00F3111D" w14:paraId="102289D6" w14:textId="77777777" w:rsidTr="00DC2A1C">
        <w:trPr>
          <w:trHeight w:val="287"/>
        </w:trPr>
        <w:tc>
          <w:tcPr>
            <w:tcW w:w="930" w:type="dxa"/>
          </w:tcPr>
          <w:p w14:paraId="1AC4B1B0" w14:textId="6B8C764D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95" w:type="dxa"/>
          </w:tcPr>
          <w:p w14:paraId="61FCD2DE" w14:textId="3AAE4448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Why are members of class Deuteromycetes considered the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imperfecti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fungi? </w:t>
            </w:r>
          </w:p>
          <w:p w14:paraId="06E16669" w14:textId="157DB34B" w:rsidR="000D1BC3" w:rsidRP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Commonly known as imperfect fungi because only the asexual or vegetative phases of these fungi are known. Once sexual stages of members of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Dueteromycetes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discovered, they were often moved to ascomycetes and basidiomycetes.</w:t>
            </w:r>
          </w:p>
        </w:tc>
      </w:tr>
      <w:tr w:rsidR="000D1BC3" w:rsidRPr="00F3111D" w14:paraId="34ED76F4" w14:textId="77777777" w:rsidTr="00DC2A1C">
        <w:trPr>
          <w:trHeight w:val="287"/>
        </w:trPr>
        <w:tc>
          <w:tcPr>
            <w:tcW w:w="930" w:type="dxa"/>
          </w:tcPr>
          <w:p w14:paraId="488AF222" w14:textId="3FD39DA8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11D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695" w:type="dxa"/>
          </w:tcPr>
          <w:p w14:paraId="1577EDE0" w14:textId="41E29A69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11D">
              <w:rPr>
                <w:rFonts w:ascii="Times New Roman" w:hAnsi="Times New Roman" w:cs="Times New Roman"/>
                <w:b/>
                <w:sz w:val="28"/>
                <w:szCs w:val="28"/>
              </w:rPr>
              <w:t>THREE  MARK</w:t>
            </w:r>
            <w:proofErr w:type="gramEnd"/>
            <w:r w:rsidRPr="00F31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QUESTIONS</w:t>
            </w:r>
            <w:r w:rsidRPr="00F311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0D1BC3" w:rsidRPr="00F3111D" w14:paraId="1B9A784A" w14:textId="77777777" w:rsidTr="00DC2A1C">
        <w:trPr>
          <w:trHeight w:val="287"/>
        </w:trPr>
        <w:tc>
          <w:tcPr>
            <w:tcW w:w="930" w:type="dxa"/>
          </w:tcPr>
          <w:p w14:paraId="14F93A8C" w14:textId="223F7D32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95" w:type="dxa"/>
          </w:tcPr>
          <w:p w14:paraId="269FA022" w14:textId="68EA20B6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State the disadvantage of common names and also any two advantages of binomial nomenclature.</w:t>
            </w:r>
          </w:p>
          <w:p w14:paraId="54CEFE1C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Disadvantages of common names are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78B053C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)Common name may have different meanings in different languages and so 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2B027A6" w14:textId="62BA7644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becomes misleading. </w:t>
            </w:r>
          </w:p>
          <w:p w14:paraId="1AEDE838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Advantages of binomial nomenclature</w:t>
            </w:r>
          </w:p>
          <w:p w14:paraId="33F268D0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)The scientific names are same in all languages.</w:t>
            </w:r>
          </w:p>
          <w:p w14:paraId="33AD54C9" w14:textId="6417A4D3" w:rsidR="000D1BC3" w:rsidRP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ii)They indicate the relationship also.</w:t>
            </w:r>
          </w:p>
        </w:tc>
      </w:tr>
      <w:tr w:rsidR="000D1BC3" w:rsidRPr="00F3111D" w14:paraId="66DD70CC" w14:textId="77777777" w:rsidTr="00DC2A1C">
        <w:trPr>
          <w:trHeight w:val="287"/>
        </w:trPr>
        <w:tc>
          <w:tcPr>
            <w:tcW w:w="930" w:type="dxa"/>
          </w:tcPr>
          <w:p w14:paraId="10057D7C" w14:textId="21ACC140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95" w:type="dxa"/>
          </w:tcPr>
          <w:p w14:paraId="13A00C99" w14:textId="18561361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What are the universal rules in binomial nomenclature?</w:t>
            </w:r>
          </w:p>
          <w:p w14:paraId="7E10055F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Ans: The universal rules of nomenclature are as follows:</w:t>
            </w:r>
          </w:p>
          <w:p w14:paraId="07EF3A98" w14:textId="677882CD" w:rsidR="00984091" w:rsidRPr="00F00870" w:rsidRDefault="00984091" w:rsidP="00984091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70">
              <w:rPr>
                <w:rFonts w:ascii="Times New Roman" w:hAnsi="Times New Roman" w:cs="Times New Roman"/>
                <w:sz w:val="24"/>
                <w:szCs w:val="24"/>
              </w:rPr>
              <w:t xml:space="preserve">The first word in a biological name represents the genus while the second component denotes the specific epithet. </w:t>
            </w:r>
          </w:p>
          <w:p w14:paraId="507397F5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b) Both the words in a biological name, when handwritten, are separately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96BCCB" w14:textId="1DDE0BE2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underlined,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printed in italics to indicate their Latin origin. </w:t>
            </w:r>
          </w:p>
          <w:p w14:paraId="7DF1CDF0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c) The first word denoting the genus starts with a capital letter while the specific </w:t>
            </w:r>
          </w:p>
          <w:p w14:paraId="01E26F88" w14:textId="3FF035A5" w:rsidR="000D1BC3" w:rsidRP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epithet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starts with a small letter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C3" w:rsidRPr="00F3111D" w14:paraId="2057258D" w14:textId="77777777" w:rsidTr="00DC2A1C">
        <w:trPr>
          <w:trHeight w:val="287"/>
        </w:trPr>
        <w:tc>
          <w:tcPr>
            <w:tcW w:w="930" w:type="dxa"/>
          </w:tcPr>
          <w:p w14:paraId="583D2B63" w14:textId="0A749B9D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95" w:type="dxa"/>
          </w:tcPr>
          <w:p w14:paraId="48E0FCEC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 comparative account of sexual reproduction in the various groups of fungi.</w:t>
            </w:r>
          </w:p>
          <w:p w14:paraId="7A53CCA3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2295"/>
              <w:gridCol w:w="2296"/>
              <w:gridCol w:w="2296"/>
            </w:tblGrid>
            <w:tr w:rsidR="00984091" w:rsidRPr="00B33C51" w14:paraId="0B5A51DF" w14:textId="77777777" w:rsidTr="008625A7">
              <w:tc>
                <w:tcPr>
                  <w:tcW w:w="2295" w:type="dxa"/>
                </w:tcPr>
                <w:p w14:paraId="7BDE806C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Phycomycetes</w:t>
                  </w:r>
                </w:p>
              </w:tc>
              <w:tc>
                <w:tcPr>
                  <w:tcW w:w="2295" w:type="dxa"/>
                </w:tcPr>
                <w:p w14:paraId="21F1AF24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Ascomycetes</w:t>
                  </w:r>
                </w:p>
              </w:tc>
              <w:tc>
                <w:tcPr>
                  <w:tcW w:w="2296" w:type="dxa"/>
                </w:tcPr>
                <w:p w14:paraId="4FD8ADF3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Basidiomycetes</w:t>
                  </w:r>
                </w:p>
              </w:tc>
              <w:tc>
                <w:tcPr>
                  <w:tcW w:w="2296" w:type="dxa"/>
                </w:tcPr>
                <w:p w14:paraId="4696341F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Deuteromycetes</w:t>
                  </w:r>
                </w:p>
              </w:tc>
            </w:tr>
            <w:tr w:rsidR="00984091" w:rsidRPr="00B33C51" w14:paraId="2A9CAF98" w14:textId="77777777" w:rsidTr="008625A7">
              <w:tc>
                <w:tcPr>
                  <w:tcW w:w="2295" w:type="dxa"/>
                </w:tcPr>
                <w:p w14:paraId="23038BDD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Sexual reproduction through zygospores</w:t>
                  </w:r>
                </w:p>
              </w:tc>
              <w:tc>
                <w:tcPr>
                  <w:tcW w:w="2295" w:type="dxa"/>
                </w:tcPr>
                <w:p w14:paraId="5A196B6F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Sexual reproduction through ascospores formed in ascocarps.</w:t>
                  </w:r>
                </w:p>
              </w:tc>
              <w:tc>
                <w:tcPr>
                  <w:tcW w:w="2296" w:type="dxa"/>
                </w:tcPr>
                <w:p w14:paraId="1C3B6C79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Sexual reproduction through basidiospores borne on basidiocarps.</w:t>
                  </w:r>
                </w:p>
              </w:tc>
              <w:tc>
                <w:tcPr>
                  <w:tcW w:w="2296" w:type="dxa"/>
                </w:tcPr>
                <w:p w14:paraId="2EBD2E0F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Sexual reproduction is absent.</w:t>
                  </w:r>
                </w:p>
              </w:tc>
            </w:tr>
          </w:tbl>
          <w:p w14:paraId="14DA9371" w14:textId="78B2A953" w:rsidR="000D1BC3" w:rsidRPr="00F3111D" w:rsidRDefault="000D1BC3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BC3" w:rsidRPr="00F3111D" w14:paraId="57930AEA" w14:textId="77777777" w:rsidTr="00DC2A1C">
        <w:trPr>
          <w:trHeight w:val="287"/>
        </w:trPr>
        <w:tc>
          <w:tcPr>
            <w:tcW w:w="930" w:type="dxa"/>
          </w:tcPr>
          <w:p w14:paraId="4A486159" w14:textId="2102CF14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95" w:type="dxa"/>
          </w:tcPr>
          <w:p w14:paraId="30E63F30" w14:textId="2164F63F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asexual reproduction in fungi.</w:t>
            </w:r>
          </w:p>
          <w:p w14:paraId="0C12DBEC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Ans: Phycomycetes reproduces asexually through zoospores or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aplanospores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A8BAB26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ascomycetes, asexual reproduction occurs through budding mainly.</w:t>
            </w:r>
          </w:p>
          <w:p w14:paraId="6024947F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basidiomycetes, asexual spores are absent but they reproduce through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6B31B668" w14:textId="7F06BD40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fragmentation.</w:t>
            </w:r>
          </w:p>
          <w:p w14:paraId="77140F12" w14:textId="03AA7C3C" w:rsidR="000D1BC3" w:rsidRP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deuteromycetes, asexual spores are formed called conidia.</w:t>
            </w:r>
          </w:p>
        </w:tc>
      </w:tr>
      <w:tr w:rsidR="000D1BC3" w:rsidRPr="00F3111D" w14:paraId="56B1A99C" w14:textId="77777777" w:rsidTr="00DC2A1C">
        <w:trPr>
          <w:trHeight w:val="287"/>
        </w:trPr>
        <w:tc>
          <w:tcPr>
            <w:tcW w:w="930" w:type="dxa"/>
          </w:tcPr>
          <w:p w14:paraId="3F16AA12" w14:textId="376E2873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695" w:type="dxa"/>
          </w:tcPr>
          <w:p w14:paraId="3E6CB3FB" w14:textId="6F47C613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are the characteristics of the various archaebacteria?</w:t>
            </w:r>
          </w:p>
          <w:p w14:paraId="31E6C4E7" w14:textId="4779D3D9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Archaebacteria includes a group of bacteria that live in extreme conditions. They are able to withstand the extreme conditions because of the presence of a complex cell </w:t>
            </w:r>
            <w:proofErr w:type="spellStart"/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wall.These</w:t>
            </w:r>
            <w:proofErr w:type="spellEnd"/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include the following groups:</w:t>
            </w:r>
          </w:p>
          <w:p w14:paraId="346B7BBB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)Methanogens- Archaebacteria that is found in gut of ruminants capable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B58984D" w14:textId="06A7DD2D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producing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methane gas.</w:t>
            </w:r>
          </w:p>
          <w:p w14:paraId="20D7A135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ii)Thermoacidophiles- Archaebacteria found in hot water springs.</w:t>
            </w:r>
          </w:p>
          <w:p w14:paraId="0B5042ED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iii)Halophiles-Archaebacteria found in high salinity sources.</w:t>
            </w:r>
          </w:p>
          <w:p w14:paraId="63874011" w14:textId="6619885C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BC3" w:rsidRPr="00F3111D" w14:paraId="74F3A37C" w14:textId="77777777" w:rsidTr="00DC2A1C">
        <w:trPr>
          <w:trHeight w:val="287"/>
        </w:trPr>
        <w:tc>
          <w:tcPr>
            <w:tcW w:w="930" w:type="dxa"/>
          </w:tcPr>
          <w:p w14:paraId="78C4B2EA" w14:textId="7F8C8C35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95" w:type="dxa"/>
          </w:tcPr>
          <w:p w14:paraId="1F88BB53" w14:textId="3424DB5B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State the differences between Monera and Protista.</w:t>
            </w:r>
            <w:r w:rsidR="00F2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an example for each of these kingdoms.</w:t>
            </w:r>
          </w:p>
          <w:p w14:paraId="5B872608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1"/>
              <w:gridCol w:w="4591"/>
            </w:tblGrid>
            <w:tr w:rsidR="00984091" w:rsidRPr="00B33C51" w14:paraId="63468542" w14:textId="77777777" w:rsidTr="008625A7">
              <w:tc>
                <w:tcPr>
                  <w:tcW w:w="4591" w:type="dxa"/>
                </w:tcPr>
                <w:p w14:paraId="6ACAFAAA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Monera</w:t>
                  </w:r>
                </w:p>
              </w:tc>
              <w:tc>
                <w:tcPr>
                  <w:tcW w:w="4591" w:type="dxa"/>
                </w:tcPr>
                <w:p w14:paraId="07FF2BF8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Protista</w:t>
                  </w:r>
                </w:p>
              </w:tc>
            </w:tr>
            <w:tr w:rsidR="00984091" w:rsidRPr="00B33C51" w14:paraId="5ACA11F9" w14:textId="77777777" w:rsidTr="008625A7">
              <w:tc>
                <w:tcPr>
                  <w:tcW w:w="4591" w:type="dxa"/>
                </w:tcPr>
                <w:p w14:paraId="23732FB6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)Prokaryotic</w:t>
                  </w:r>
                </w:p>
              </w:tc>
              <w:tc>
                <w:tcPr>
                  <w:tcW w:w="4591" w:type="dxa"/>
                </w:tcPr>
                <w:p w14:paraId="14FA20D4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)Eukaryotic</w:t>
                  </w:r>
                </w:p>
              </w:tc>
            </w:tr>
            <w:tr w:rsidR="00984091" w:rsidRPr="00B33C51" w14:paraId="782CE46B" w14:textId="77777777" w:rsidTr="008625A7">
              <w:tc>
                <w:tcPr>
                  <w:tcW w:w="4591" w:type="dxa"/>
                </w:tcPr>
                <w:p w14:paraId="152056B3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ii)Autotrophic and heterotrophic forms are formed in this kingdom</w:t>
                  </w:r>
                </w:p>
              </w:tc>
              <w:tc>
                <w:tcPr>
                  <w:tcW w:w="4591" w:type="dxa"/>
                </w:tcPr>
                <w:p w14:paraId="14AAD152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ii)Mostly heterotrophic</w:t>
                  </w:r>
                </w:p>
              </w:tc>
            </w:tr>
            <w:tr w:rsidR="00984091" w:rsidRPr="00B33C51" w14:paraId="0ADE7F31" w14:textId="77777777" w:rsidTr="008625A7">
              <w:tc>
                <w:tcPr>
                  <w:tcW w:w="4591" w:type="dxa"/>
                </w:tcPr>
                <w:p w14:paraId="6D43CE76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Eg</w:t>
                  </w:r>
                  <w:proofErr w:type="spell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Bacteria</w:t>
                  </w:r>
                </w:p>
              </w:tc>
              <w:tc>
                <w:tcPr>
                  <w:tcW w:w="4591" w:type="dxa"/>
                </w:tcPr>
                <w:p w14:paraId="5D546CCB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Eg</w:t>
                  </w:r>
                  <w:proofErr w:type="spell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Amoeba</w:t>
                  </w:r>
                </w:p>
              </w:tc>
            </w:tr>
          </w:tbl>
          <w:p w14:paraId="2D10B4C5" w14:textId="66EAB2A9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91" w:rsidRPr="00F3111D" w14:paraId="64B3E343" w14:textId="77777777" w:rsidTr="00DC2A1C">
        <w:trPr>
          <w:trHeight w:val="287"/>
        </w:trPr>
        <w:tc>
          <w:tcPr>
            <w:tcW w:w="930" w:type="dxa"/>
          </w:tcPr>
          <w:p w14:paraId="48DBFE6C" w14:textId="704E141B" w:rsidR="00984091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95" w:type="dxa"/>
          </w:tcPr>
          <w:p w14:paraId="6B1F94B4" w14:textId="5931C853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Compare the features of kingdom Fungi and Plantae.</w:t>
            </w:r>
          </w:p>
          <w:p w14:paraId="3598A637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1"/>
              <w:gridCol w:w="4591"/>
            </w:tblGrid>
            <w:tr w:rsidR="00984091" w:rsidRPr="00B33C51" w14:paraId="03D45A33" w14:textId="77777777" w:rsidTr="008625A7">
              <w:tc>
                <w:tcPr>
                  <w:tcW w:w="4591" w:type="dxa"/>
                </w:tcPr>
                <w:p w14:paraId="3C2D6A51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Fungi</w:t>
                  </w:r>
                </w:p>
              </w:tc>
              <w:tc>
                <w:tcPr>
                  <w:tcW w:w="4591" w:type="dxa"/>
                </w:tcPr>
                <w:p w14:paraId="35547334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Plantae</w:t>
                  </w:r>
                </w:p>
              </w:tc>
            </w:tr>
            <w:tr w:rsidR="00984091" w:rsidRPr="00B33C51" w14:paraId="68DD1ECE" w14:textId="77777777" w:rsidTr="008625A7">
              <w:tc>
                <w:tcPr>
                  <w:tcW w:w="4591" w:type="dxa"/>
                </w:tcPr>
                <w:p w14:paraId="049514DF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)Mostly multicellular</w:t>
                  </w:r>
                </w:p>
              </w:tc>
              <w:tc>
                <w:tcPr>
                  <w:tcW w:w="4591" w:type="dxa"/>
                </w:tcPr>
                <w:p w14:paraId="664E6748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)All are multicellular</w:t>
                  </w:r>
                </w:p>
              </w:tc>
            </w:tr>
            <w:tr w:rsidR="00984091" w:rsidRPr="00B33C51" w14:paraId="1E48D95E" w14:textId="77777777" w:rsidTr="008625A7">
              <w:tc>
                <w:tcPr>
                  <w:tcW w:w="4591" w:type="dxa"/>
                </w:tcPr>
                <w:p w14:paraId="05F3A306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ii)Saprotrophic mode of nutrition</w:t>
                  </w:r>
                </w:p>
              </w:tc>
              <w:tc>
                <w:tcPr>
                  <w:tcW w:w="4591" w:type="dxa"/>
                </w:tcPr>
                <w:p w14:paraId="6EC1DD04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ii)Autotrophic mode of nutrition as they contain chlorophyll.</w:t>
                  </w:r>
                </w:p>
              </w:tc>
            </w:tr>
            <w:tr w:rsidR="00984091" w:rsidRPr="00B33C51" w14:paraId="647479C7" w14:textId="77777777" w:rsidTr="008625A7">
              <w:tc>
                <w:tcPr>
                  <w:tcW w:w="4591" w:type="dxa"/>
                </w:tcPr>
                <w:p w14:paraId="6BC7A8D0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iii)Cell wall is made up of fungal cellulose called chitin</w:t>
                  </w:r>
                </w:p>
              </w:tc>
              <w:tc>
                <w:tcPr>
                  <w:tcW w:w="4591" w:type="dxa"/>
                </w:tcPr>
                <w:p w14:paraId="65A42035" w14:textId="77777777" w:rsidR="00984091" w:rsidRPr="00B33C51" w:rsidRDefault="00984091" w:rsidP="00984091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33C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iii)Cell wall is formed of cellulose</w:t>
                  </w:r>
                </w:p>
              </w:tc>
            </w:tr>
          </w:tbl>
          <w:p w14:paraId="3ABC4BC7" w14:textId="77777777" w:rsidR="00984091" w:rsidRPr="00F3111D" w:rsidRDefault="00984091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91" w:rsidRPr="00F3111D" w14:paraId="79C42A4D" w14:textId="77777777" w:rsidTr="00DC2A1C">
        <w:trPr>
          <w:trHeight w:val="287"/>
        </w:trPr>
        <w:tc>
          <w:tcPr>
            <w:tcW w:w="930" w:type="dxa"/>
          </w:tcPr>
          <w:p w14:paraId="681C7DF9" w14:textId="1F52AAF9" w:rsidR="00984091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95" w:type="dxa"/>
          </w:tcPr>
          <w:p w14:paraId="41BDECD7" w14:textId="33F16BBE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Suggest any three useful importance of fungi.</w:t>
            </w:r>
          </w:p>
          <w:p w14:paraId="2E33D9A2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Ans: </w:t>
            </w:r>
            <w:proofErr w:type="spellStart"/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)Yeast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is a ascomycetes fungi helps in fermentation that is used for preparing </w:t>
            </w:r>
          </w:p>
          <w:p w14:paraId="1630FA6A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breads,wines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,alcohol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etc</w:t>
            </w:r>
          </w:p>
          <w:p w14:paraId="700370D3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ii)Various edible mushrooms belong to the fungal group basidiomycetes.</w:t>
            </w:r>
          </w:p>
          <w:p w14:paraId="4F0C30F5" w14:textId="77777777" w:rsidR="00984091" w:rsidRPr="00B33C5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iii)Fungi form a member in the symbiotic association - Lichens that play a role in   </w:t>
            </w:r>
          </w:p>
          <w:p w14:paraId="21BF0CD5" w14:textId="77777777" w:rsidR="00984091" w:rsidRDefault="00984091" w:rsidP="009840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ecological succession.</w:t>
            </w:r>
          </w:p>
          <w:p w14:paraId="28199DB6" w14:textId="77777777" w:rsidR="00984091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BC3" w:rsidRPr="00F3111D" w14:paraId="0153D642" w14:textId="77777777" w:rsidTr="00DC2A1C">
        <w:trPr>
          <w:trHeight w:val="287"/>
        </w:trPr>
        <w:tc>
          <w:tcPr>
            <w:tcW w:w="930" w:type="dxa"/>
          </w:tcPr>
          <w:p w14:paraId="41D3B58C" w14:textId="685F4983" w:rsidR="000D1BC3" w:rsidRPr="00F3111D" w:rsidRDefault="000D1BC3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8695" w:type="dxa"/>
          </w:tcPr>
          <w:p w14:paraId="71E88C1B" w14:textId="07C0090C" w:rsidR="000D1BC3" w:rsidRP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3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LONG  ANSWER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TYPE QUESTIONS FOR 5 MARK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</w:t>
            </w:r>
          </w:p>
        </w:tc>
      </w:tr>
      <w:tr w:rsidR="000D1BC3" w:rsidRPr="00F3111D" w14:paraId="3AE5E71B" w14:textId="77777777" w:rsidTr="00DC2A1C">
        <w:trPr>
          <w:trHeight w:val="287"/>
        </w:trPr>
        <w:tc>
          <w:tcPr>
            <w:tcW w:w="930" w:type="dxa"/>
          </w:tcPr>
          <w:p w14:paraId="084F4B6A" w14:textId="3395EBF5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95" w:type="dxa"/>
          </w:tcPr>
          <w:p w14:paraId="2FC56D1D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Briefly explain the various groups of protozoans.</w:t>
            </w:r>
          </w:p>
          <w:p w14:paraId="43F7B066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Ans: There are four major groups of protozoans. </w:t>
            </w:r>
          </w:p>
          <w:p w14:paraId="1037221B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)Amoeboid protozoans: These organisms live in fresh water, sea water or moist soil.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E24329D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They move and capture their prey by putting out pseudopodia (false feet) as in Amoeba.</w:t>
            </w:r>
          </w:p>
          <w:p w14:paraId="3DB66B7B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ii) Flagellated protozoans: The members of this group are either free-living or parasitic. </w:t>
            </w:r>
          </w:p>
          <w:p w14:paraId="1A461B3D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They have flagella.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: Trypanosoma. </w:t>
            </w:r>
          </w:p>
          <w:p w14:paraId="0E8FA690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Ciliated protozoans: These are aquatic, actively moving organisms because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7F5AD04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presence of thousands of cilia.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: Paramecium.</w:t>
            </w:r>
          </w:p>
          <w:p w14:paraId="66FB4FF6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Sporozoa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:  This includes diverse organisms that have an infectious spore-like stage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2378495" w14:textId="0D6ADE3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in their life cycle and no specific cellular appendages for movement or food </w:t>
            </w:r>
          </w:p>
          <w:p w14:paraId="650CE624" w14:textId="57DB96B5" w:rsidR="000D1BC3" w:rsidRP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collection.</w:t>
            </w:r>
          </w:p>
        </w:tc>
      </w:tr>
      <w:tr w:rsidR="000D1BC3" w:rsidRPr="00F3111D" w14:paraId="147F571F" w14:textId="77777777" w:rsidTr="00DC2A1C">
        <w:trPr>
          <w:trHeight w:val="287"/>
        </w:trPr>
        <w:tc>
          <w:tcPr>
            <w:tcW w:w="930" w:type="dxa"/>
          </w:tcPr>
          <w:p w14:paraId="20DFC7E2" w14:textId="5963089B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95" w:type="dxa"/>
          </w:tcPr>
          <w:p w14:paraId="0FCD954D" w14:textId="4C3E76DB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are the various groups under Protista? State any one salient feature of each group.</w:t>
            </w:r>
          </w:p>
          <w:p w14:paraId="5CE5589A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various groups of Protista are:</w:t>
            </w:r>
          </w:p>
          <w:p w14:paraId="6584FD89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Chrysophytes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Mainly includes diatoms which are aquatic and producers of the aquatic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39FF58B2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ecosystem.</w:t>
            </w:r>
          </w:p>
          <w:p w14:paraId="13FA7C09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Dinoflagellates-The members in this group are also autotrophic. have two </w:t>
            </w:r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flagella :one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7510CE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longitudinally seen and the other which is transverse.</w:t>
            </w:r>
          </w:p>
          <w:p w14:paraId="251276C5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Euglenoids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These include organisms that show plant and animal </w:t>
            </w:r>
          </w:p>
          <w:p w14:paraId="5063256D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proofErr w:type="spellStart"/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characteristics.Photosynthetic</w:t>
            </w:r>
            <w:proofErr w:type="spellEnd"/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presence of light and heterotrophic in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69FB9D7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absence of light.</w:t>
            </w:r>
          </w:p>
          <w:p w14:paraId="38A92E85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iv)Slime </w:t>
            </w:r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moulds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-Saprotrophic organisms in whom the body is a slimy mass of multinucleated </w:t>
            </w:r>
          </w:p>
          <w:p w14:paraId="4D6A6DBF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protoplasm.</w:t>
            </w:r>
          </w:p>
          <w:p w14:paraId="07011287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v)Protozoa-Group of heterotrophic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Protistans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having various locomotory cellular processes like </w:t>
            </w:r>
          </w:p>
          <w:p w14:paraId="66458800" w14:textId="5B93F3C5" w:rsidR="000D1BC3" w:rsidRP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flagellum, cilia, pseudopodia etc.</w:t>
            </w:r>
          </w:p>
        </w:tc>
      </w:tr>
      <w:tr w:rsidR="000D1BC3" w:rsidRPr="00F3111D" w14:paraId="28F77676" w14:textId="77777777" w:rsidTr="00DC2A1C">
        <w:trPr>
          <w:trHeight w:val="287"/>
        </w:trPr>
        <w:tc>
          <w:tcPr>
            <w:tcW w:w="930" w:type="dxa"/>
          </w:tcPr>
          <w:p w14:paraId="743E020C" w14:textId="319274FE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8695" w:type="dxa"/>
          </w:tcPr>
          <w:p w14:paraId="0EAD75E1" w14:textId="3DB4FD7E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List any five economic importance of bacteria.</w:t>
            </w:r>
          </w:p>
          <w:p w14:paraId="2F8FFB5A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They are helpful in making curd and cheese from milk.</w:t>
            </w:r>
          </w:p>
          <w:p w14:paraId="41AA7187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Some are pathogens causing damage to human beings, crops, farm animals and pets. </w:t>
            </w:r>
          </w:p>
          <w:p w14:paraId="42D22CF9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Cholera, typhoid, tetanus, citrus canker are well known diseases caused by different </w:t>
            </w:r>
          </w:p>
          <w:p w14:paraId="141419A3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bacteria.</w:t>
            </w:r>
          </w:p>
          <w:p w14:paraId="62283923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iii)Some are used in preparing antibiotics.</w:t>
            </w:r>
          </w:p>
          <w:p w14:paraId="3C24D306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iv)Some bacteria in symbiotic association help in nitrogen fixation.</w:t>
            </w:r>
          </w:p>
          <w:p w14:paraId="6BC068D1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v)Some anaerobic forms in sewage plants help in treatment of the domestic waste as they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09E172A2" w14:textId="73D088A2" w:rsidR="000D1BC3" w:rsidRP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 decomposers.</w:t>
            </w:r>
          </w:p>
        </w:tc>
      </w:tr>
      <w:tr w:rsidR="000D1BC3" w:rsidRPr="00F3111D" w14:paraId="16C1B9D5" w14:textId="77777777" w:rsidTr="00DC2A1C">
        <w:trPr>
          <w:trHeight w:val="287"/>
        </w:trPr>
        <w:tc>
          <w:tcPr>
            <w:tcW w:w="930" w:type="dxa"/>
          </w:tcPr>
          <w:p w14:paraId="74369A92" w14:textId="214F52D5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B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95" w:type="dxa"/>
          </w:tcPr>
          <w:p w14:paraId="46B0F4D8" w14:textId="5841D915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is binomial nomenclature? State the universal rules in binomial nomenclature.</w:t>
            </w:r>
          </w:p>
          <w:p w14:paraId="0DADE71A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Binomial nomenclature is a system of scientific naming where the </w:t>
            </w:r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names  has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two distinct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38781BF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components-Generic name followed by specific </w:t>
            </w:r>
            <w:proofErr w:type="spellStart"/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name.The</w:t>
            </w:r>
            <w:proofErr w:type="spellEnd"/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universal rules in this system </w:t>
            </w:r>
          </w:p>
          <w:p w14:paraId="60896A28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are:-</w:t>
            </w:r>
            <w:proofErr w:type="gramEnd"/>
          </w:p>
          <w:p w14:paraId="12BA5E58" w14:textId="77777777" w:rsidR="00F23B7F" w:rsidRDefault="00F23B7F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a) The first word in a biological name represents the genus while the second component </w:t>
            </w:r>
          </w:p>
          <w:p w14:paraId="12C21955" w14:textId="77777777" w:rsidR="00F23B7F" w:rsidRPr="00B33C51" w:rsidRDefault="00F23B7F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denotes the specific epithet. </w:t>
            </w:r>
          </w:p>
          <w:p w14:paraId="3B5290AB" w14:textId="77777777" w:rsidR="00F23B7F" w:rsidRDefault="00F23B7F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b) Both the words in a biological name, when handwritten, are separately underlined, or </w:t>
            </w:r>
          </w:p>
          <w:p w14:paraId="6984D233" w14:textId="77777777" w:rsidR="00F23B7F" w:rsidRPr="00B33C51" w:rsidRDefault="00F23B7F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printed in italics to indicate their Latin origin. </w:t>
            </w:r>
          </w:p>
          <w:p w14:paraId="2780E5D1" w14:textId="77777777" w:rsidR="00F23B7F" w:rsidRDefault="00F23B7F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c) The first word denoting the genus starts with a capital letter while the specific epithet </w:t>
            </w:r>
          </w:p>
          <w:p w14:paraId="6DD4C620" w14:textId="23697858" w:rsidR="000D1BC3" w:rsidRPr="00F23B7F" w:rsidRDefault="00F23B7F" w:rsidP="00F23B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starts with a small letter. </w:t>
            </w:r>
          </w:p>
        </w:tc>
      </w:tr>
      <w:tr w:rsidR="000D1BC3" w:rsidRPr="00F3111D" w14:paraId="2925E6A2" w14:textId="77777777" w:rsidTr="00DC2A1C">
        <w:trPr>
          <w:trHeight w:val="287"/>
        </w:trPr>
        <w:tc>
          <w:tcPr>
            <w:tcW w:w="930" w:type="dxa"/>
          </w:tcPr>
          <w:p w14:paraId="2102CBC4" w14:textId="01490CF9" w:rsidR="000D1BC3" w:rsidRPr="00F3111D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B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95" w:type="dxa"/>
          </w:tcPr>
          <w:p w14:paraId="7FA1CA3E" w14:textId="1D470F23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an outline of the 5-Kingdom classification.</w:t>
            </w:r>
          </w:p>
          <w:p w14:paraId="7CD8B929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p w14:paraId="034FD834" w14:textId="4A1C7DEB" w:rsidR="000D1BC3" w:rsidRP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10DFFE2" wp14:editId="211E6283">
                  <wp:extent cx="5857875" cy="2810545"/>
                  <wp:effectExtent l="0" t="0" r="0" b="8890"/>
                  <wp:docPr id="7" name="Picture 7" descr="Explain about five kingdom classification. - Sarthaks eConnect | Largest  Online Education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lain about five kingdom classification. - Sarthaks eConnect | Largest  Online Education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277" cy="282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BC3" w:rsidRPr="00F3111D" w14:paraId="47B235A3" w14:textId="77777777" w:rsidTr="00DC2A1C">
        <w:trPr>
          <w:trHeight w:val="287"/>
        </w:trPr>
        <w:tc>
          <w:tcPr>
            <w:tcW w:w="930" w:type="dxa"/>
          </w:tcPr>
          <w:p w14:paraId="18FBDFC9" w14:textId="4C29AF53" w:rsidR="000D1BC3" w:rsidRDefault="00984091" w:rsidP="000D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BC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8695" w:type="dxa"/>
          </w:tcPr>
          <w:p w14:paraId="05DAFFFA" w14:textId="6015DE91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following briefly:</w:t>
            </w:r>
          </w:p>
          <w:p w14:paraId="3D9ADAB5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a) Virus                             b)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Viroids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c) lichens                 d) Bacteriophages</w:t>
            </w:r>
          </w:p>
          <w:p w14:paraId="78C53721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a)Virus</w:t>
            </w:r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The viruses are non-cellular organisms that are characterised by having an inert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0E0E3FA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crystalline structure outside the living cell. A virus is a nucleoprotein 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E96B262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genetic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material is infectious.</w:t>
            </w:r>
          </w:p>
          <w:p w14:paraId="464614CB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proofErr w:type="gram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b)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Viroids</w:t>
            </w:r>
            <w:proofErr w:type="spellEnd"/>
            <w:proofErr w:type="gram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Viroids</w:t>
            </w:r>
            <w:proofErr w:type="spellEnd"/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are particles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smaller than viruses seen as a free RNA; it lacked the </w:t>
            </w:r>
          </w:p>
          <w:p w14:paraId="09989C9F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protein coat that is found in viruses, hence the name viroid. The RNA of the </w:t>
            </w:r>
          </w:p>
          <w:p w14:paraId="3EBD3051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viroid was of low molecular weight.</w:t>
            </w:r>
          </w:p>
          <w:p w14:paraId="7AF361DF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c)Lichens-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Lichens are symbiotic associations i.e. mutually useful associations, between </w:t>
            </w:r>
          </w:p>
          <w:p w14:paraId="65FEAF08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algae and fungi. The algal component is known as </w:t>
            </w:r>
            <w:proofErr w:type="spellStart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phycobiont</w:t>
            </w:r>
            <w:proofErr w:type="spellEnd"/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 and fungal </w:t>
            </w:r>
          </w:p>
          <w:p w14:paraId="768DAC08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component as mycobiont, which are autotrophic and heterotrophic,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0D9EDA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respectively. Lichens are very good pollution indicators – they do not grow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93D310" w14:textId="77777777" w:rsidR="00F23B7F" w:rsidRPr="00B33C51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polluted areas.</w:t>
            </w:r>
          </w:p>
          <w:p w14:paraId="0714B354" w14:textId="77777777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d)Bacteriophage-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 xml:space="preserve">Bacterial viruses or bacteriophages (viruses that infect the bacteria) are </w:t>
            </w:r>
          </w:p>
          <w:p w14:paraId="40305EEE" w14:textId="42084CF3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B33C51">
              <w:rPr>
                <w:rFonts w:ascii="Times New Roman" w:hAnsi="Times New Roman" w:cs="Times New Roman"/>
                <w:sz w:val="24"/>
                <w:szCs w:val="24"/>
              </w:rPr>
              <w:t>usually double stranded DNA viruses.</w:t>
            </w:r>
          </w:p>
          <w:p w14:paraId="537CCBCF" w14:textId="554B5CD8" w:rsidR="00F23B7F" w:rsidRDefault="00F23B7F" w:rsidP="00F23B7F">
            <w:pPr>
              <w:pStyle w:val="ListParagraph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x………………………………………………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1C4D87F" w14:textId="7602AC31" w:rsidR="000D1BC3" w:rsidRDefault="000D1BC3" w:rsidP="000D1BC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860EFB" w14:textId="30F96756" w:rsidR="00387146" w:rsidRPr="00F3111D" w:rsidRDefault="00387146" w:rsidP="00387146">
      <w:pPr>
        <w:rPr>
          <w:rFonts w:ascii="Times New Roman" w:hAnsi="Times New Roman" w:cs="Times New Roman"/>
          <w:sz w:val="28"/>
          <w:szCs w:val="28"/>
        </w:rPr>
      </w:pPr>
    </w:p>
    <w:p w14:paraId="4A3A16E0" w14:textId="706E968C" w:rsidR="00387146" w:rsidRPr="00F3111D" w:rsidRDefault="00387146" w:rsidP="00387146">
      <w:pPr>
        <w:rPr>
          <w:rFonts w:ascii="Times New Roman" w:hAnsi="Times New Roman" w:cs="Times New Roman"/>
          <w:sz w:val="28"/>
          <w:szCs w:val="28"/>
        </w:rPr>
      </w:pPr>
      <w:r w:rsidRPr="00F3111D">
        <w:rPr>
          <w:rFonts w:ascii="Times New Roman" w:hAnsi="Times New Roman" w:cs="Times New Roman"/>
          <w:sz w:val="28"/>
          <w:szCs w:val="28"/>
        </w:rPr>
        <w:tab/>
      </w:r>
      <w:r w:rsidRPr="00F3111D">
        <w:rPr>
          <w:rFonts w:ascii="Times New Roman" w:hAnsi="Times New Roman" w:cs="Times New Roman"/>
          <w:sz w:val="28"/>
          <w:szCs w:val="28"/>
        </w:rPr>
        <w:tab/>
      </w:r>
      <w:r w:rsidRPr="00F3111D">
        <w:rPr>
          <w:rFonts w:ascii="Times New Roman" w:hAnsi="Times New Roman" w:cs="Times New Roman"/>
          <w:sz w:val="28"/>
          <w:szCs w:val="28"/>
        </w:rPr>
        <w:tab/>
      </w:r>
    </w:p>
    <w:sectPr w:rsidR="00387146" w:rsidRPr="00F3111D" w:rsidSect="003871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003BD" w14:textId="77777777" w:rsidR="00BD1350" w:rsidRDefault="00BD1350" w:rsidP="00387146">
      <w:pPr>
        <w:spacing w:after="0" w:line="240" w:lineRule="auto"/>
      </w:pPr>
      <w:r>
        <w:separator/>
      </w:r>
    </w:p>
  </w:endnote>
  <w:endnote w:type="continuationSeparator" w:id="0">
    <w:p w14:paraId="6AB72651" w14:textId="77777777" w:rsidR="00BD1350" w:rsidRDefault="00BD1350" w:rsidP="0038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7407" w14:textId="77777777" w:rsidR="006333EF" w:rsidRDefault="00633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057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1B0D1" w14:textId="6FB313CD" w:rsidR="006333EF" w:rsidRDefault="00633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2F71A" w14:textId="64202274" w:rsidR="006333EF" w:rsidRPr="004311FC" w:rsidRDefault="006333EF" w:rsidP="00387146">
    <w:pPr>
      <w:pStyle w:val="Footer"/>
      <w:tabs>
        <w:tab w:val="clear" w:pos="4680"/>
        <w:tab w:val="clear" w:pos="9360"/>
        <w:tab w:val="left" w:pos="7990"/>
      </w:tabs>
      <w:rPr>
        <w:rFonts w:ascii="Times New Roman" w:hAnsi="Times New Roman" w:cs="Times New Roman"/>
        <w:sz w:val="24"/>
        <w:szCs w:val="24"/>
      </w:rPr>
    </w:pPr>
    <w:r w:rsidRPr="004311FC">
      <w:rPr>
        <w:rFonts w:ascii="Times New Roman" w:hAnsi="Times New Roman" w:cs="Times New Roman"/>
        <w:sz w:val="24"/>
        <w:szCs w:val="24"/>
      </w:rPr>
      <w:t xml:space="preserve">Prepared </w:t>
    </w:r>
    <w:proofErr w:type="gramStart"/>
    <w:r w:rsidRPr="004311FC">
      <w:rPr>
        <w:rFonts w:ascii="Times New Roman" w:hAnsi="Times New Roman" w:cs="Times New Roman"/>
        <w:sz w:val="24"/>
        <w:szCs w:val="24"/>
      </w:rPr>
      <w:t>by :</w:t>
    </w:r>
    <w:proofErr w:type="gramEnd"/>
    <w:r w:rsidRPr="004311FC">
      <w:rPr>
        <w:rFonts w:ascii="Times New Roman" w:hAnsi="Times New Roman" w:cs="Times New Roman"/>
        <w:sz w:val="24"/>
        <w:szCs w:val="24"/>
      </w:rPr>
      <w:t xml:space="preserve"> Ms  Zeema Viswanathan</w:t>
    </w:r>
    <w:r w:rsidRPr="004311FC">
      <w:rPr>
        <w:rFonts w:ascii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2E98" w14:textId="77777777" w:rsidR="006333EF" w:rsidRDefault="00633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0EF1" w14:textId="77777777" w:rsidR="00BD1350" w:rsidRDefault="00BD1350" w:rsidP="00387146">
      <w:pPr>
        <w:spacing w:after="0" w:line="240" w:lineRule="auto"/>
      </w:pPr>
      <w:r>
        <w:separator/>
      </w:r>
    </w:p>
  </w:footnote>
  <w:footnote w:type="continuationSeparator" w:id="0">
    <w:p w14:paraId="0119D6BA" w14:textId="77777777" w:rsidR="00BD1350" w:rsidRDefault="00BD1350" w:rsidP="0038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4496" w14:textId="2ADEDFBF" w:rsidR="006333EF" w:rsidRDefault="00633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2AEA" w14:textId="433A68C8" w:rsidR="006333EF" w:rsidRDefault="006333EF">
    <w:pPr>
      <w:pStyle w:val="Header"/>
    </w:pPr>
  </w:p>
  <w:p w14:paraId="38719206" w14:textId="77777777" w:rsidR="006333EF" w:rsidRPr="004311FC" w:rsidRDefault="00633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5D04" w14:textId="2FD8CA8A" w:rsidR="006333EF" w:rsidRDefault="00633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5275"/>
    <w:multiLevelType w:val="hybridMultilevel"/>
    <w:tmpl w:val="F7E83F84"/>
    <w:lvl w:ilvl="0" w:tplc="87C4E446">
      <w:start w:val="9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0B31C1"/>
    <w:multiLevelType w:val="hybridMultilevel"/>
    <w:tmpl w:val="5BD6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B4A76"/>
    <w:multiLevelType w:val="hybridMultilevel"/>
    <w:tmpl w:val="E4DA08A6"/>
    <w:lvl w:ilvl="0" w:tplc="D7E286F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46"/>
    <w:rsid w:val="00010DC9"/>
    <w:rsid w:val="000C19DC"/>
    <w:rsid w:val="000D1BC3"/>
    <w:rsid w:val="00140EA1"/>
    <w:rsid w:val="001655BE"/>
    <w:rsid w:val="001A0825"/>
    <w:rsid w:val="001A4492"/>
    <w:rsid w:val="001C6ADF"/>
    <w:rsid w:val="002359DF"/>
    <w:rsid w:val="00266BBC"/>
    <w:rsid w:val="002A34F8"/>
    <w:rsid w:val="002A789C"/>
    <w:rsid w:val="003077DC"/>
    <w:rsid w:val="00350DD9"/>
    <w:rsid w:val="00387146"/>
    <w:rsid w:val="004020AE"/>
    <w:rsid w:val="004311FC"/>
    <w:rsid w:val="004375B3"/>
    <w:rsid w:val="004454AA"/>
    <w:rsid w:val="00455A6B"/>
    <w:rsid w:val="0046569C"/>
    <w:rsid w:val="00466B28"/>
    <w:rsid w:val="005E2AC2"/>
    <w:rsid w:val="0063306C"/>
    <w:rsid w:val="006333EF"/>
    <w:rsid w:val="00647F3F"/>
    <w:rsid w:val="00670A28"/>
    <w:rsid w:val="006A35B3"/>
    <w:rsid w:val="006A7473"/>
    <w:rsid w:val="00762CD7"/>
    <w:rsid w:val="00775CA4"/>
    <w:rsid w:val="00810783"/>
    <w:rsid w:val="00875BCA"/>
    <w:rsid w:val="009221C6"/>
    <w:rsid w:val="00984091"/>
    <w:rsid w:val="009A3193"/>
    <w:rsid w:val="009B4E2F"/>
    <w:rsid w:val="00B16BB4"/>
    <w:rsid w:val="00B55E02"/>
    <w:rsid w:val="00BD1350"/>
    <w:rsid w:val="00D52D92"/>
    <w:rsid w:val="00DC2A1C"/>
    <w:rsid w:val="00DF142B"/>
    <w:rsid w:val="00E14E33"/>
    <w:rsid w:val="00EA2CCB"/>
    <w:rsid w:val="00F0386F"/>
    <w:rsid w:val="00F23B7F"/>
    <w:rsid w:val="00F3111D"/>
    <w:rsid w:val="00F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7787"/>
  <w15:docId w15:val="{11105D5B-B7D8-48C1-B2B5-775B02A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46"/>
  </w:style>
  <w:style w:type="paragraph" w:styleId="Footer">
    <w:name w:val="footer"/>
    <w:basedOn w:val="Normal"/>
    <w:link w:val="FooterChar"/>
    <w:uiPriority w:val="99"/>
    <w:unhideWhenUsed/>
    <w:rsid w:val="0038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46"/>
  </w:style>
  <w:style w:type="table" w:styleId="TableGrid">
    <w:name w:val="Table Grid"/>
    <w:basedOn w:val="TableNormal"/>
    <w:uiPriority w:val="59"/>
    <w:rsid w:val="0038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3EF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F23B7F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DF2D-80CB-4DAD-A038-31A2B91A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malayattil ramachandran</dc:creator>
  <cp:lastModifiedBy>Zeema</cp:lastModifiedBy>
  <cp:revision>2</cp:revision>
  <cp:lastPrinted>2022-08-08T11:04:00Z</cp:lastPrinted>
  <dcterms:created xsi:type="dcterms:W3CDTF">2022-08-08T11:04:00Z</dcterms:created>
  <dcterms:modified xsi:type="dcterms:W3CDTF">2022-08-08T11:04:00Z</dcterms:modified>
</cp:coreProperties>
</file>